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2D679" w14:textId="72C16217" w:rsidR="4A4242B5" w:rsidRDefault="4A4242B5">
      <w:r>
        <w:t>Bijlage x</w:t>
      </w:r>
    </w:p>
    <w:p w14:paraId="60088C5B" w14:textId="12A26D34" w:rsidR="00D54A8F" w:rsidRDefault="005B132A">
      <w:r>
        <w:t>Testen</w:t>
      </w:r>
      <w:r w:rsidR="458DAE7E">
        <w:t xml:space="preserve"> en optimaliseren</w:t>
      </w:r>
      <w:r>
        <w:t>:</w:t>
      </w:r>
    </w:p>
    <w:p w14:paraId="5AE55E88" w14:textId="69DA5632" w:rsidR="005B132A" w:rsidRDefault="005B132A" w:rsidP="005B132A">
      <w:pPr>
        <w:pStyle w:val="Lijstalinea"/>
        <w:numPr>
          <w:ilvl w:val="0"/>
          <w:numId w:val="1"/>
        </w:numPr>
      </w:pPr>
      <w:r>
        <w:t>Delen</w:t>
      </w:r>
    </w:p>
    <w:p w14:paraId="1CAAD9EC" w14:textId="7FE53136" w:rsidR="005B132A" w:rsidRDefault="005B132A" w:rsidP="005B132A">
      <w:pPr>
        <w:pStyle w:val="Lijstalinea"/>
        <w:numPr>
          <w:ilvl w:val="0"/>
          <w:numId w:val="1"/>
        </w:numPr>
      </w:pPr>
      <w:r>
        <w:t>Kwijtraken</w:t>
      </w:r>
    </w:p>
    <w:p w14:paraId="20C40F2C" w14:textId="71B1CF52" w:rsidR="005B132A" w:rsidRDefault="005B132A" w:rsidP="005B132A">
      <w:pPr>
        <w:pStyle w:val="Lijstalinea"/>
        <w:numPr>
          <w:ilvl w:val="0"/>
          <w:numId w:val="1"/>
        </w:numPr>
      </w:pPr>
      <w:r>
        <w:t>Praten</w:t>
      </w:r>
    </w:p>
    <w:p w14:paraId="4D6B64DD" w14:textId="1C9D84A3" w:rsidR="005B132A" w:rsidRDefault="005B132A" w:rsidP="005B132A">
      <w:pPr>
        <w:pStyle w:val="Lijstalinea"/>
        <w:numPr>
          <w:ilvl w:val="0"/>
          <w:numId w:val="1"/>
        </w:numPr>
      </w:pPr>
      <w:r>
        <w:t>Magneten</w:t>
      </w:r>
    </w:p>
    <w:p w14:paraId="0EFBED3D" w14:textId="45ADF825" w:rsidR="005B132A" w:rsidRDefault="005B132A" w:rsidP="005B132A">
      <w:pPr>
        <w:pStyle w:val="Lijstalinea"/>
        <w:numPr>
          <w:ilvl w:val="0"/>
          <w:numId w:val="1"/>
        </w:numPr>
      </w:pPr>
      <w:r>
        <w:t>Veilig</w:t>
      </w:r>
    </w:p>
    <w:p w14:paraId="18EFF634" w14:textId="0E31D0BD" w:rsidR="005B132A" w:rsidRDefault="005B132A" w:rsidP="005B132A"/>
    <w:tbl>
      <w:tblPr>
        <w:tblStyle w:val="Rastertabel1licht"/>
        <w:tblW w:w="9351" w:type="dxa"/>
        <w:tblLook w:val="04A0" w:firstRow="1" w:lastRow="0" w:firstColumn="1" w:lastColumn="0" w:noHBand="0" w:noVBand="1"/>
      </w:tblPr>
      <w:tblGrid>
        <w:gridCol w:w="1625"/>
        <w:gridCol w:w="2623"/>
        <w:gridCol w:w="2576"/>
        <w:gridCol w:w="2527"/>
      </w:tblGrid>
      <w:tr w:rsidR="005B132A" w14:paraId="2A5A130E" w14:textId="77777777" w:rsidTr="00311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dxa"/>
          </w:tcPr>
          <w:p w14:paraId="5CE73852" w14:textId="271614EC" w:rsidR="005B132A" w:rsidRDefault="005B132A" w:rsidP="005B132A"/>
        </w:tc>
        <w:tc>
          <w:tcPr>
            <w:tcW w:w="2623" w:type="dxa"/>
          </w:tcPr>
          <w:p w14:paraId="2D68896B" w14:textId="760B8D41" w:rsidR="005B132A" w:rsidRDefault="005B132A" w:rsidP="005B13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Slecht</w:t>
            </w:r>
          </w:p>
        </w:tc>
        <w:tc>
          <w:tcPr>
            <w:tcW w:w="2576" w:type="dxa"/>
          </w:tcPr>
          <w:p w14:paraId="1E6C895E" w14:textId="173DB598" w:rsidR="005B132A" w:rsidRDefault="005B132A" w:rsidP="005B13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Middelmatig</w:t>
            </w:r>
          </w:p>
        </w:tc>
        <w:tc>
          <w:tcPr>
            <w:tcW w:w="2527" w:type="dxa"/>
          </w:tcPr>
          <w:p w14:paraId="44DE972B" w14:textId="06B5372A" w:rsidR="005B132A" w:rsidRDefault="005B132A" w:rsidP="005B13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Goed</w:t>
            </w:r>
          </w:p>
        </w:tc>
      </w:tr>
      <w:tr w:rsidR="005B132A" w14:paraId="21CE877B" w14:textId="77777777" w:rsidTr="00311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dxa"/>
          </w:tcPr>
          <w:p w14:paraId="5C99D008" w14:textId="2C28759D" w:rsidR="005B132A" w:rsidRDefault="005B132A" w:rsidP="005B132A">
            <w:r>
              <w:t>Delen</w:t>
            </w:r>
          </w:p>
        </w:tc>
        <w:tc>
          <w:tcPr>
            <w:tcW w:w="2623" w:type="dxa"/>
          </w:tcPr>
          <w:p w14:paraId="13CEBBD8" w14:textId="77DA7141" w:rsidR="005B132A" w:rsidRDefault="00311F61" w:rsidP="005B1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kinderen delen niet en maken ruzie over de verschillende stukjes.</w:t>
            </w:r>
          </w:p>
        </w:tc>
        <w:tc>
          <w:tcPr>
            <w:tcW w:w="2576" w:type="dxa"/>
          </w:tcPr>
          <w:p w14:paraId="7D090763" w14:textId="044B06DC" w:rsidR="005B132A" w:rsidRDefault="00311F61" w:rsidP="005B1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kinderen delen niet, of met moeite.</w:t>
            </w:r>
          </w:p>
        </w:tc>
        <w:tc>
          <w:tcPr>
            <w:tcW w:w="2527" w:type="dxa"/>
          </w:tcPr>
          <w:p w14:paraId="5E6D4A76" w14:textId="5BFA0EEF" w:rsidR="005B132A" w:rsidRDefault="00311F61" w:rsidP="005B1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kinderen delen uit zichzelf.</w:t>
            </w:r>
          </w:p>
        </w:tc>
      </w:tr>
      <w:tr w:rsidR="005B132A" w14:paraId="3514606F" w14:textId="77777777" w:rsidTr="00311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dxa"/>
          </w:tcPr>
          <w:p w14:paraId="7AD7BF3B" w14:textId="3D921358" w:rsidR="005B132A" w:rsidRDefault="005B132A" w:rsidP="005B132A">
            <w:r>
              <w:t>Kwijtraken</w:t>
            </w:r>
          </w:p>
        </w:tc>
        <w:tc>
          <w:tcPr>
            <w:tcW w:w="2623" w:type="dxa"/>
          </w:tcPr>
          <w:p w14:paraId="41D02BBA" w14:textId="48D00E05" w:rsidR="005B132A" w:rsidRDefault="00311F61" w:rsidP="005B1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stukjes raken kwijt en zijn niet meer terug te vinden</w:t>
            </w:r>
          </w:p>
        </w:tc>
        <w:tc>
          <w:tcPr>
            <w:tcW w:w="2576" w:type="dxa"/>
          </w:tcPr>
          <w:p w14:paraId="6A2A4A9F" w14:textId="0E177215" w:rsidR="005B132A" w:rsidRDefault="007453D0" w:rsidP="005B1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 en toe raakt er een stukje verloren, maar die worden gemakkelijk weer teruggevonden</w:t>
            </w:r>
          </w:p>
        </w:tc>
        <w:tc>
          <w:tcPr>
            <w:tcW w:w="2527" w:type="dxa"/>
          </w:tcPr>
          <w:p w14:paraId="737D9D9C" w14:textId="730E4432" w:rsidR="005B132A" w:rsidRDefault="007453D0" w:rsidP="005B1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stukjes raken niet kwijt.</w:t>
            </w:r>
          </w:p>
        </w:tc>
      </w:tr>
      <w:tr w:rsidR="005B132A" w14:paraId="58185569" w14:textId="77777777" w:rsidTr="00311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dxa"/>
          </w:tcPr>
          <w:p w14:paraId="26670E91" w14:textId="0A13509D" w:rsidR="005B132A" w:rsidRDefault="005B132A" w:rsidP="005B132A">
            <w:r>
              <w:t>Praten</w:t>
            </w:r>
          </w:p>
        </w:tc>
        <w:tc>
          <w:tcPr>
            <w:tcW w:w="2623" w:type="dxa"/>
          </w:tcPr>
          <w:p w14:paraId="5AA6A09F" w14:textId="5608B20E" w:rsidR="005B132A" w:rsidRDefault="007453D0" w:rsidP="005B1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kinderen praten door elkaar heen. Er wordt geen rekening gehouden met elkaar</w:t>
            </w:r>
          </w:p>
        </w:tc>
        <w:tc>
          <w:tcPr>
            <w:tcW w:w="2576" w:type="dxa"/>
          </w:tcPr>
          <w:p w14:paraId="456CECB2" w14:textId="1F31652B" w:rsidR="005B132A" w:rsidRDefault="007453D0" w:rsidP="005B1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 en toe praten de kinderen door elkaar. Er wordt maar een klein beetje rekening met elkaar gehouden.</w:t>
            </w:r>
          </w:p>
        </w:tc>
        <w:tc>
          <w:tcPr>
            <w:tcW w:w="2527" w:type="dxa"/>
          </w:tcPr>
          <w:p w14:paraId="7EC148F2" w14:textId="72855D81" w:rsidR="005B132A" w:rsidRDefault="007453D0" w:rsidP="005B1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kinderen laten elkaar uitspreken en houden rekening met elkaar.</w:t>
            </w:r>
          </w:p>
        </w:tc>
      </w:tr>
      <w:tr w:rsidR="005B132A" w14:paraId="44B8E420" w14:textId="77777777" w:rsidTr="00311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dxa"/>
          </w:tcPr>
          <w:p w14:paraId="389193C2" w14:textId="112CE250" w:rsidR="005B132A" w:rsidRDefault="005B132A" w:rsidP="005B132A">
            <w:r>
              <w:t>Magneten</w:t>
            </w:r>
          </w:p>
        </w:tc>
        <w:tc>
          <w:tcPr>
            <w:tcW w:w="2623" w:type="dxa"/>
          </w:tcPr>
          <w:p w14:paraId="43DE418F" w14:textId="67EA2089" w:rsidR="005B132A" w:rsidRDefault="007453D0" w:rsidP="005B1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magneten werken niet en de stukjes blijven vallen.</w:t>
            </w:r>
          </w:p>
        </w:tc>
        <w:tc>
          <w:tcPr>
            <w:tcW w:w="2576" w:type="dxa"/>
          </w:tcPr>
          <w:p w14:paraId="4085DAC0" w14:textId="6835BEB5" w:rsidR="005B132A" w:rsidRDefault="007453D0" w:rsidP="005B1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 en toe vallen de stukjes van de bloem omdat de magneten loslaten.</w:t>
            </w:r>
          </w:p>
        </w:tc>
        <w:tc>
          <w:tcPr>
            <w:tcW w:w="2527" w:type="dxa"/>
          </w:tcPr>
          <w:p w14:paraId="6A25BC62" w14:textId="7F95D890" w:rsidR="005B132A" w:rsidRDefault="007453D0" w:rsidP="005B1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magneten houden de stukjes goed op zijn plek en laten niet los.</w:t>
            </w:r>
          </w:p>
        </w:tc>
      </w:tr>
      <w:tr w:rsidR="005B132A" w14:paraId="1779F3BC" w14:textId="77777777" w:rsidTr="00311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5" w:type="dxa"/>
          </w:tcPr>
          <w:p w14:paraId="6DBF1061" w14:textId="7DA78978" w:rsidR="005B132A" w:rsidRDefault="005B132A" w:rsidP="003E2BDA">
            <w:r>
              <w:t>Veilig</w:t>
            </w:r>
          </w:p>
        </w:tc>
        <w:tc>
          <w:tcPr>
            <w:tcW w:w="2623" w:type="dxa"/>
          </w:tcPr>
          <w:p w14:paraId="55E45279" w14:textId="26765CCC" w:rsidR="005B132A" w:rsidRDefault="000D361A" w:rsidP="003E2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 stukjes gaan kapot, kleine onderdelen komen </w:t>
            </w:r>
            <w:r w:rsidR="00EA4E29">
              <w:t>ervan af</w:t>
            </w:r>
            <w:r w:rsidR="001563BF">
              <w:t>.</w:t>
            </w:r>
          </w:p>
        </w:tc>
        <w:tc>
          <w:tcPr>
            <w:tcW w:w="2576" w:type="dxa"/>
          </w:tcPr>
          <w:p w14:paraId="333CC1E7" w14:textId="20C7A7A0" w:rsidR="005B132A" w:rsidRDefault="00EA4E29" w:rsidP="003E2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 stukjes blijven heel maar </w:t>
            </w:r>
            <w:r w:rsidR="001563BF">
              <w:t>na verder gebruik worden ze gevaarlijk.</w:t>
            </w:r>
          </w:p>
        </w:tc>
        <w:tc>
          <w:tcPr>
            <w:tcW w:w="2527" w:type="dxa"/>
          </w:tcPr>
          <w:p w14:paraId="3CE77B82" w14:textId="63614A2C" w:rsidR="005B132A" w:rsidRDefault="00EA4E29" w:rsidP="003E2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stukjes zijn veilig voor gebruik.</w:t>
            </w:r>
          </w:p>
        </w:tc>
      </w:tr>
    </w:tbl>
    <w:p w14:paraId="2821A427" w14:textId="75B59DF3" w:rsidR="005B132A" w:rsidRDefault="00187B60" w:rsidP="005B132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96DC9" wp14:editId="5DB8B43B">
                <wp:simplePos x="0" y="0"/>
                <wp:positionH relativeFrom="column">
                  <wp:posOffset>14605</wp:posOffset>
                </wp:positionH>
                <wp:positionV relativeFrom="paragraph">
                  <wp:posOffset>347472</wp:posOffset>
                </wp:positionV>
                <wp:extent cx="5815584" cy="1344168"/>
                <wp:effectExtent l="0" t="0" r="13970" b="1524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5584" cy="13441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643304" w14:textId="797A0FEA" w:rsidR="00187B60" w:rsidRDefault="00187B60">
                            <w:r>
                              <w:t>Overige opmerkingen: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796DC9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.15pt;margin-top:27.35pt;width:457.9pt;height:10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" fillcolor="white [3201]" strokeweight=".5pt">
                <v:textbox>
                  <w:txbxContent>
                    <w:p w14:paraId="64643304" w14:textId="797A0FEA" w:rsidR="00187B60" w:rsidRDefault="00187B60">
                      <w:r>
                        <w:t>Overige opmerkingen: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B1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5474A"/>
    <w:multiLevelType w:val="hybridMultilevel"/>
    <w:tmpl w:val="1854A59E"/>
    <w:lvl w:ilvl="0" w:tplc="9200A9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2A"/>
    <w:rsid w:val="000D361A"/>
    <w:rsid w:val="000E43EF"/>
    <w:rsid w:val="001563BF"/>
    <w:rsid w:val="0017491F"/>
    <w:rsid w:val="00187B60"/>
    <w:rsid w:val="00311F61"/>
    <w:rsid w:val="00561A1A"/>
    <w:rsid w:val="005B132A"/>
    <w:rsid w:val="007453D0"/>
    <w:rsid w:val="00845527"/>
    <w:rsid w:val="00BB7443"/>
    <w:rsid w:val="00CE51C1"/>
    <w:rsid w:val="00D54A8F"/>
    <w:rsid w:val="00EA4E29"/>
    <w:rsid w:val="1712D284"/>
    <w:rsid w:val="458DAE7E"/>
    <w:rsid w:val="4A42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2A86"/>
  <w15:chartTrackingRefBased/>
  <w15:docId w15:val="{B5497B56-D5D5-6140-8144-40B88D9A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B132A"/>
    <w:pPr>
      <w:ind w:left="720"/>
      <w:contextualSpacing/>
    </w:pPr>
  </w:style>
  <w:style w:type="table" w:styleId="Tabelraster">
    <w:name w:val="Table Grid"/>
    <w:basedOn w:val="Standaardtabel"/>
    <w:uiPriority w:val="39"/>
    <w:rsid w:val="005B1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5">
    <w:name w:val="Plain Table 5"/>
    <w:basedOn w:val="Standaardtabel"/>
    <w:uiPriority w:val="45"/>
    <w:rsid w:val="00311F6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46"/>
    <w:rsid w:val="00311F6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902</Characters>
  <Application>Microsoft Office Word</Application>
  <DocSecurity>4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Schrieken</dc:creator>
  <cp:keywords/>
  <dc:description/>
  <cp:lastModifiedBy>Robin Ostelo</cp:lastModifiedBy>
  <cp:revision>2</cp:revision>
  <dcterms:created xsi:type="dcterms:W3CDTF">2022-02-04T12:05:00Z</dcterms:created>
  <dcterms:modified xsi:type="dcterms:W3CDTF">2022-02-04T12:05:00Z</dcterms:modified>
</cp:coreProperties>
</file>